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CB8A" w14:textId="5FDA9989" w:rsidR="00461F2F" w:rsidRPr="0068399E" w:rsidRDefault="00461F2F" w:rsidP="0046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99E">
        <w:rPr>
          <w:rFonts w:ascii="Times New Roman" w:hAnsi="Times New Roman" w:cs="Times New Roman"/>
          <w:b/>
          <w:bCs/>
          <w:sz w:val="28"/>
          <w:szCs w:val="28"/>
        </w:rPr>
        <w:t xml:space="preserve">  Protokół Nr  </w:t>
      </w:r>
      <w:r>
        <w:rPr>
          <w:rFonts w:ascii="Times New Roman" w:hAnsi="Times New Roman" w:cs="Times New Roman"/>
          <w:b/>
          <w:bCs/>
          <w:sz w:val="28"/>
          <w:szCs w:val="28"/>
        </w:rPr>
        <w:t>XXXIII/2022</w:t>
      </w:r>
    </w:p>
    <w:p w14:paraId="56FF1FC9" w14:textId="77777777" w:rsidR="00461F2F" w:rsidRPr="0068399E" w:rsidRDefault="00461F2F" w:rsidP="0046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99E">
        <w:rPr>
          <w:rFonts w:ascii="Times New Roman" w:hAnsi="Times New Roman" w:cs="Times New Roman"/>
          <w:b/>
          <w:bCs/>
          <w:sz w:val="28"/>
          <w:szCs w:val="28"/>
        </w:rPr>
        <w:t xml:space="preserve">  z Sesji Rady Gminy Raciążek </w:t>
      </w:r>
    </w:p>
    <w:p w14:paraId="147333C5" w14:textId="23061F47" w:rsidR="00461F2F" w:rsidRPr="0068399E" w:rsidRDefault="00461F2F" w:rsidP="0046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99E">
        <w:rPr>
          <w:rFonts w:ascii="Times New Roman" w:hAnsi="Times New Roman" w:cs="Times New Roman"/>
          <w:b/>
          <w:bCs/>
          <w:sz w:val="28"/>
          <w:szCs w:val="28"/>
        </w:rPr>
        <w:t xml:space="preserve">z   dnia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lutego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8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95C690" w14:textId="77777777" w:rsidR="00461F2F" w:rsidRPr="0068399E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F4C6A" w14:textId="77777777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37101" w14:textId="77777777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2D574" w14:textId="77777777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3B5C7" w14:textId="0F219B42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rozpoczęcia 10.00</w:t>
      </w:r>
    </w:p>
    <w:p w14:paraId="48419033" w14:textId="77777777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05587" w14:textId="42818D8E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99E">
        <w:rPr>
          <w:rFonts w:ascii="Times New Roman" w:hAnsi="Times New Roman" w:cs="Times New Roman"/>
          <w:sz w:val="28"/>
          <w:szCs w:val="28"/>
        </w:rPr>
        <w:t xml:space="preserve">Przewodniczący Rady Gminy Mariusz Zakrzewski – Szanowni Państwo otwieram </w:t>
      </w:r>
      <w:r>
        <w:rPr>
          <w:rFonts w:ascii="Times New Roman" w:hAnsi="Times New Roman" w:cs="Times New Roman"/>
          <w:sz w:val="28"/>
          <w:szCs w:val="28"/>
        </w:rPr>
        <w:t>XXXIII</w:t>
      </w:r>
      <w:r w:rsidRPr="0068399E">
        <w:rPr>
          <w:rFonts w:ascii="Times New Roman" w:hAnsi="Times New Roman" w:cs="Times New Roman"/>
          <w:sz w:val="28"/>
          <w:szCs w:val="28"/>
        </w:rPr>
        <w:t xml:space="preserve"> Sesję Rady Gminy Raciążek kadencji 201</w:t>
      </w:r>
      <w:r w:rsidR="00670277">
        <w:rPr>
          <w:rFonts w:ascii="Times New Roman" w:hAnsi="Times New Roman" w:cs="Times New Roman"/>
          <w:sz w:val="28"/>
          <w:szCs w:val="28"/>
        </w:rPr>
        <w:t>8</w:t>
      </w:r>
      <w:r w:rsidRPr="0068399E">
        <w:rPr>
          <w:rFonts w:ascii="Times New Roman" w:hAnsi="Times New Roman" w:cs="Times New Roman"/>
          <w:sz w:val="28"/>
          <w:szCs w:val="28"/>
        </w:rPr>
        <w:t xml:space="preserve"> – 2023. </w:t>
      </w:r>
    </w:p>
    <w:p w14:paraId="2F4E25BE" w14:textId="77777777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5C694" w14:textId="335DC4A8" w:rsidR="00461F2F" w:rsidRPr="0068399E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99E">
        <w:rPr>
          <w:rFonts w:ascii="Times New Roman" w:hAnsi="Times New Roman" w:cs="Times New Roman"/>
          <w:sz w:val="28"/>
          <w:szCs w:val="28"/>
        </w:rPr>
        <w:t>Proszę Państwa o powstanie.</w:t>
      </w:r>
    </w:p>
    <w:p w14:paraId="632353BA" w14:textId="77777777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99E">
        <w:rPr>
          <w:rFonts w:ascii="Times New Roman" w:hAnsi="Times New Roman" w:cs="Times New Roman"/>
          <w:sz w:val="28"/>
          <w:szCs w:val="28"/>
        </w:rPr>
        <w:t xml:space="preserve">Do hymnu – odśpiewanie przez uczestników sesji hymnu państwowego. </w:t>
      </w:r>
    </w:p>
    <w:p w14:paraId="0DDFCB46" w14:textId="5D4FF803" w:rsidR="00461F2F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99E">
        <w:rPr>
          <w:rFonts w:ascii="Times New Roman" w:hAnsi="Times New Roman" w:cs="Times New Roman"/>
          <w:sz w:val="28"/>
          <w:szCs w:val="28"/>
        </w:rPr>
        <w:t>Po hymnie.</w:t>
      </w:r>
    </w:p>
    <w:p w14:paraId="5FEA6514" w14:textId="77777777" w:rsidR="00461F2F" w:rsidRPr="0068399E" w:rsidRDefault="00461F2F" w:rsidP="0046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6AD9E" w14:textId="77777777" w:rsidR="00461F2F" w:rsidRDefault="00461F2F" w:rsidP="00461F2F">
      <w:pPr>
        <w:jc w:val="both"/>
        <w:rPr>
          <w:rFonts w:ascii="Times New Roman" w:hAnsi="Times New Roman" w:cs="Times New Roman"/>
          <w:sz w:val="28"/>
          <w:szCs w:val="28"/>
        </w:rPr>
      </w:pPr>
      <w:r w:rsidRPr="0068399E">
        <w:rPr>
          <w:rFonts w:ascii="Times New Roman" w:hAnsi="Times New Roman" w:cs="Times New Roman"/>
          <w:sz w:val="28"/>
          <w:szCs w:val="28"/>
        </w:rPr>
        <w:t xml:space="preserve">Przewodniczący Rady Gminy – witam wszystkich radnych, witam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68399E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8399E">
        <w:rPr>
          <w:rFonts w:ascii="Times New Roman" w:hAnsi="Times New Roman" w:cs="Times New Roman"/>
          <w:sz w:val="28"/>
          <w:szCs w:val="28"/>
        </w:rPr>
        <w:t xml:space="preserve"> Wójt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8399E">
        <w:rPr>
          <w:rFonts w:ascii="Times New Roman" w:hAnsi="Times New Roman" w:cs="Times New Roman"/>
          <w:sz w:val="28"/>
          <w:szCs w:val="28"/>
        </w:rPr>
        <w:t xml:space="preserve"> wraz   z pracownikami Urzędu Gminy, witam sołtysów, witam Kierowników jednostek gminnych</w:t>
      </w:r>
      <w:r>
        <w:rPr>
          <w:rFonts w:ascii="Times New Roman" w:hAnsi="Times New Roman" w:cs="Times New Roman"/>
          <w:sz w:val="28"/>
          <w:szCs w:val="28"/>
        </w:rPr>
        <w:t xml:space="preserve">, witam mieszkańców gminy. </w:t>
      </w:r>
      <w:r w:rsidRPr="00683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278F9" w14:textId="77CAF8C9" w:rsidR="00F06C86" w:rsidRDefault="00461F2F" w:rsidP="00461F2F">
      <w:pPr>
        <w:jc w:val="both"/>
        <w:rPr>
          <w:rFonts w:ascii="Times New Roman" w:hAnsi="Times New Roman" w:cs="Times New Roman"/>
          <w:sz w:val="28"/>
          <w:szCs w:val="28"/>
        </w:rPr>
      </w:pPr>
      <w:r w:rsidRPr="0068399E">
        <w:rPr>
          <w:rFonts w:ascii="Times New Roman" w:hAnsi="Times New Roman" w:cs="Times New Roman"/>
          <w:sz w:val="28"/>
          <w:szCs w:val="28"/>
        </w:rPr>
        <w:t>Dzisiejsz</w:t>
      </w:r>
      <w:r>
        <w:rPr>
          <w:rFonts w:ascii="Times New Roman" w:hAnsi="Times New Roman" w:cs="Times New Roman"/>
          <w:sz w:val="28"/>
          <w:szCs w:val="28"/>
        </w:rPr>
        <w:t xml:space="preserve">a sesja zwołana została na podstawie Postanowienia nr 17/2022 Komisarza Wyborczego we Włocławku z dnia 15 lutego </w:t>
      </w:r>
      <w:proofErr w:type="spellStart"/>
      <w:r>
        <w:rPr>
          <w:rFonts w:ascii="Times New Roman" w:hAnsi="Times New Roman" w:cs="Times New Roman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 sprawie zwołania sesji Rady Gminy Raciążek w celu złożenia ślubowania przez Wójta wybranego w przedterminowych wyborach przeprowadzonych w dniu 13 lutego </w:t>
      </w:r>
      <w:proofErr w:type="spellStart"/>
      <w:r>
        <w:rPr>
          <w:rFonts w:ascii="Times New Roman" w:hAnsi="Times New Roman" w:cs="Times New Roman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B72EFB" w14:textId="1A40C7CD" w:rsidR="00461F2F" w:rsidRDefault="00461F2F" w:rsidP="00461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Aktualny skład Rady Gminy </w:t>
      </w:r>
      <w:r w:rsidR="004812C6">
        <w:rPr>
          <w:rFonts w:ascii="Times New Roman" w:hAnsi="Times New Roman" w:cs="Times New Roman"/>
          <w:sz w:val="28"/>
          <w:szCs w:val="28"/>
        </w:rPr>
        <w:t>Raciążek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2C6">
        <w:rPr>
          <w:rFonts w:ascii="Times New Roman" w:hAnsi="Times New Roman" w:cs="Times New Roman"/>
          <w:sz w:val="28"/>
          <w:szCs w:val="28"/>
        </w:rPr>
        <w:t xml:space="preserve">wynosi 15 radnych, na podstawie listy obecności stwierdzam, iż w sesji uczestniczy 11 radnych. </w:t>
      </w:r>
    </w:p>
    <w:p w14:paraId="423DC1F7" w14:textId="25CE649F" w:rsidR="004812C6" w:rsidRDefault="004812C6" w:rsidP="00461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Rada dysponuje wymaganym quorum, co oznacza, że może obradować                                    i podejmować uchwały w sprawach objętych dzisiejszym porządkiem sesji, </w:t>
      </w:r>
      <w:r w:rsidR="000F727D">
        <w:rPr>
          <w:rFonts w:ascii="Times New Roman" w:hAnsi="Times New Roman" w:cs="Times New Roman"/>
          <w:sz w:val="28"/>
          <w:szCs w:val="28"/>
        </w:rPr>
        <w:t>jej obrady są prawomocne.</w:t>
      </w:r>
    </w:p>
    <w:p w14:paraId="79F6EFEA" w14:textId="5530ACFF" w:rsidR="000F727D" w:rsidRDefault="000F727D" w:rsidP="00461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Następnie odczytał proponowany porządek obrad:</w:t>
      </w:r>
    </w:p>
    <w:p w14:paraId="47699205" w14:textId="538B703E" w:rsidR="000F727D" w:rsidRDefault="000F727D" w:rsidP="000F72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0F727D">
        <w:rPr>
          <w:sz w:val="28"/>
          <w:szCs w:val="28"/>
        </w:rPr>
        <w:t>twarcie obrad XXXIII</w:t>
      </w:r>
      <w:r>
        <w:rPr>
          <w:sz w:val="28"/>
          <w:szCs w:val="28"/>
        </w:rPr>
        <w:t xml:space="preserve"> Sesji Rady Gminy</w:t>
      </w:r>
    </w:p>
    <w:p w14:paraId="741DE7E2" w14:textId="7A6B0AFA" w:rsidR="000F727D" w:rsidRDefault="000F727D" w:rsidP="000F72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Stwierdzenie quorum</w:t>
      </w:r>
    </w:p>
    <w:p w14:paraId="77910A2F" w14:textId="2A937E0D" w:rsidR="000F727D" w:rsidRDefault="000F727D" w:rsidP="000F72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Przyjęcie porządku obrad</w:t>
      </w:r>
    </w:p>
    <w:p w14:paraId="77577EED" w14:textId="4AD536D9" w:rsidR="000F727D" w:rsidRDefault="000F727D" w:rsidP="000F72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Złożenie ślubowania przez Wójta Gminy</w:t>
      </w:r>
    </w:p>
    <w:p w14:paraId="70A6079C" w14:textId="4260E60E" w:rsidR="000F727D" w:rsidRDefault="000F727D" w:rsidP="000F72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Zakończenie obrad XXXIII Sesji Rady Gminy.</w:t>
      </w:r>
    </w:p>
    <w:p w14:paraId="1A669169" w14:textId="0C22E33D" w:rsidR="000F727D" w:rsidRDefault="000F727D" w:rsidP="000F727D">
      <w:pPr>
        <w:jc w:val="both"/>
        <w:rPr>
          <w:sz w:val="28"/>
          <w:szCs w:val="28"/>
        </w:rPr>
      </w:pPr>
      <w:r>
        <w:rPr>
          <w:sz w:val="28"/>
          <w:szCs w:val="28"/>
        </w:rPr>
        <w:t>Czy ktoś z Państwa Radnych wnosi uwagi do zaproponowanego porządku obrad</w:t>
      </w:r>
      <w:r w:rsidR="00841D24">
        <w:rPr>
          <w:sz w:val="28"/>
          <w:szCs w:val="28"/>
        </w:rPr>
        <w:t>.</w:t>
      </w:r>
    </w:p>
    <w:p w14:paraId="3174639E" w14:textId="42A0D26D" w:rsidR="00841D24" w:rsidRDefault="00841D24" w:rsidP="000F72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radni nie wnieśli żadnych uwag.</w:t>
      </w:r>
    </w:p>
    <w:p w14:paraId="2EB569A1" w14:textId="2F785FF7" w:rsidR="00841D24" w:rsidRDefault="00841D24" w:rsidP="000F727D">
      <w:pPr>
        <w:jc w:val="both"/>
        <w:rPr>
          <w:sz w:val="28"/>
          <w:szCs w:val="28"/>
        </w:rPr>
      </w:pPr>
      <w:r>
        <w:rPr>
          <w:sz w:val="28"/>
          <w:szCs w:val="28"/>
        </w:rPr>
        <w:t>W związku z tym Przewodniczący Rady Gminy poddał pod głosowanie zaproponowany porządek obrad.</w:t>
      </w:r>
    </w:p>
    <w:p w14:paraId="380640BA" w14:textId="7ADB79B0" w:rsidR="00841D24" w:rsidRDefault="00841D24" w:rsidP="000F727D">
      <w:pPr>
        <w:jc w:val="both"/>
        <w:rPr>
          <w:sz w:val="28"/>
          <w:szCs w:val="28"/>
        </w:rPr>
      </w:pPr>
      <w:r>
        <w:rPr>
          <w:sz w:val="28"/>
          <w:szCs w:val="28"/>
        </w:rPr>
        <w:t>Wiceprzewodnicząca Rady Gminy wyczytywała każdego Radnego z imienia</w:t>
      </w:r>
      <w:r w:rsidR="00ED7F8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i nazwiska</w:t>
      </w:r>
    </w:p>
    <w:p w14:paraId="35FAF9C8" w14:textId="21B18DA1" w:rsidR="00ED7F86" w:rsidRPr="00ED7F86" w:rsidRDefault="00ED7F86" w:rsidP="00ED7F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Borowska Ewelina</w:t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</w:t>
      </w:r>
      <w:bookmarkStart w:id="0" w:name="_Hlk97130777"/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jestem za</w:t>
      </w:r>
      <w:bookmarkEnd w:id="0"/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784D4039" w14:textId="77777777" w:rsidR="00ED7F86" w:rsidRPr="00ED7F86" w:rsidRDefault="00ED7F86" w:rsidP="00ED7F86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46A5D15A" w14:textId="4861360E" w:rsidR="00ED7F86" w:rsidRPr="00ED7F86" w:rsidRDefault="00ED7F86" w:rsidP="00ED7F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Ćwikliński Mariusz</w:t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 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jestem za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625D5344" w14:textId="77777777" w:rsidR="00ED7F86" w:rsidRPr="00ED7F86" w:rsidRDefault="00ED7F86" w:rsidP="00ED7F8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69475FDB" w14:textId="48002A24" w:rsidR="00ED7F86" w:rsidRPr="00ED7F86" w:rsidRDefault="00ED7F86" w:rsidP="003B10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Graczyk Grażyna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72353C2F" w14:textId="77777777" w:rsidR="00ED7F86" w:rsidRPr="00ED7F86" w:rsidRDefault="00ED7F86" w:rsidP="00ED7F8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7F52B8ED" w14:textId="08195FE9" w:rsidR="00ED7F86" w:rsidRPr="00ED7F86" w:rsidRDefault="00ED7F86" w:rsidP="00ED7F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Kosmal Sławomir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238D64FE" w14:textId="77777777" w:rsidR="00ED7F86" w:rsidRPr="00ED7F86" w:rsidRDefault="00ED7F86" w:rsidP="00ED7F8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026838B9" w14:textId="661182D0" w:rsidR="00ED7F86" w:rsidRPr="00ED7F86" w:rsidRDefault="00ED7F86" w:rsidP="00ED7F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Małecki Zbigniew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732DA291" w14:textId="02FCBEFE" w:rsidR="00ED7F86" w:rsidRPr="00ED7F86" w:rsidRDefault="00ED7F86" w:rsidP="003B10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38C2951B" w14:textId="50C11CDD" w:rsidR="00ED7F86" w:rsidRPr="00ED7F86" w:rsidRDefault="003B10A4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Myszak Jan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1BDEED2D" w14:textId="77777777" w:rsidR="00ED7F86" w:rsidRPr="00ED7F86" w:rsidRDefault="00ED7F86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523D8BF2" w14:textId="7642042B" w:rsidR="00ED7F86" w:rsidRPr="00ED7F86" w:rsidRDefault="003B10A4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Niedźwiedzka Agnieszka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1E2EB063" w14:textId="77777777" w:rsidR="00ED7F86" w:rsidRPr="00ED7F86" w:rsidRDefault="00ED7F86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003187E8" w14:textId="4A7BEC3A" w:rsidR="00ED7F86" w:rsidRPr="00ED7F86" w:rsidRDefault="003B10A4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Rewers Grzegorz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07377CC4" w14:textId="77777777" w:rsidR="00ED7F86" w:rsidRPr="00ED7F86" w:rsidRDefault="00ED7F86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34A77EE3" w14:textId="4B97F701" w:rsidR="00ED7F86" w:rsidRPr="00ED7F86" w:rsidRDefault="003B10A4" w:rsidP="003B10A4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Rybczyńska Anna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ED7F86"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18BBA7C1" w14:textId="44843733" w:rsidR="00ED7F86" w:rsidRPr="00ED7F86" w:rsidRDefault="00ED7F86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0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Wypij Sławomir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jestem za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14:paraId="721F500E" w14:textId="77777777" w:rsidR="00ED7F86" w:rsidRPr="00ED7F86" w:rsidRDefault="00ED7F86" w:rsidP="00ED7F86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4BF7491B" w14:textId="7F307BCB" w:rsidR="00841D24" w:rsidRDefault="00ED7F86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Pr="00ED7F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Zakrzewski Mariusz</w:t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 </w:t>
      </w:r>
      <w:r w:rsidRPr="00ED7F8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ab/>
      </w:r>
      <w:r w:rsidR="003B10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jestem za</w:t>
      </w:r>
    </w:p>
    <w:p w14:paraId="020A0752" w14:textId="55C78FE8" w:rsidR="003B10A4" w:rsidRDefault="003B10A4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63E89D2F" w14:textId="2FCC8B7F" w:rsidR="003B10A4" w:rsidRDefault="003B10A4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Porządek obrad został przyjęty. </w:t>
      </w:r>
    </w:p>
    <w:p w14:paraId="55105104" w14:textId="6E00E409" w:rsidR="005F2B70" w:rsidRDefault="005F2B70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33392874" w14:textId="2B82915F" w:rsidR="005F2B70" w:rsidRDefault="005F2B70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Pani Agnieszka Niedźwiedzka – Przewodnicząca Gminnej Komisji Wyborczej wręczyła zaświadczenie o uzyskanym mandacie Panu Rafałowi Krajewskiemu. </w:t>
      </w:r>
    </w:p>
    <w:p w14:paraId="4B0FB8EF" w14:textId="41763EB4" w:rsidR="005F2B70" w:rsidRDefault="005F2B70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7050612B" w14:textId="56ACB065" w:rsidR="0000713B" w:rsidRDefault="0000713B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39F8039C" w14:textId="77777777" w:rsidR="0000713B" w:rsidRDefault="0000713B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0A58E1BD" w14:textId="271784E6" w:rsidR="005F2B70" w:rsidRDefault="005F2B70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Pkt 4. </w:t>
      </w:r>
    </w:p>
    <w:p w14:paraId="4C523642" w14:textId="7BBA56CF" w:rsidR="005F2B70" w:rsidRDefault="005F2B70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Złożenie ślubowania przez Wójta Gminy</w:t>
      </w:r>
    </w:p>
    <w:p w14:paraId="36A14F04" w14:textId="6A4020AE" w:rsidR="005F2B70" w:rsidRDefault="005F2B70" w:rsidP="00ED7F8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Przewodniczący Rady Gminy – na podstawie art.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29a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ust.1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ustawy o samorządzie gminnym objecie obowiązków przez wójta następuje z chwilą złożenia wobec rady gminy ślubowania o następującej treści:</w:t>
      </w:r>
    </w:p>
    <w:p w14:paraId="39329930" w14:textId="1C4B46E1" w:rsidR="004C4196" w:rsidRPr="001F60BA" w:rsidRDefault="004C4196" w:rsidP="004C4196">
      <w:pPr>
        <w:jc w:val="center"/>
        <w:rPr>
          <w:rStyle w:val="markedcontent"/>
          <w:i/>
          <w:iCs/>
          <w:color w:val="4472C4" w:themeColor="accent1"/>
          <w:sz w:val="30"/>
          <w:szCs w:val="30"/>
        </w:rPr>
      </w:pPr>
      <w:r w:rsidRPr="001F60BA">
        <w:rPr>
          <w:rStyle w:val="markedcontent"/>
          <w:i/>
          <w:iCs/>
          <w:color w:val="4472C4" w:themeColor="accent1"/>
          <w:sz w:val="30"/>
          <w:szCs w:val="30"/>
        </w:rPr>
        <w:t xml:space="preserve">„Obejmując urząd wójta gminy </w:t>
      </w:r>
      <w:r w:rsidRPr="001F60BA">
        <w:rPr>
          <w:i/>
          <w:iCs/>
          <w:color w:val="4472C4" w:themeColor="accent1"/>
        </w:rPr>
        <w:br/>
      </w:r>
      <w:r w:rsidRPr="001F60BA">
        <w:rPr>
          <w:rStyle w:val="markedcontent"/>
          <w:i/>
          <w:iCs/>
          <w:color w:val="4472C4" w:themeColor="accent1"/>
          <w:sz w:val="30"/>
          <w:szCs w:val="30"/>
        </w:rPr>
        <w:t>uroczyście ślubuję, że dochowam wierności prawu, a powierzony mi urząd</w:t>
      </w:r>
      <w:r w:rsidRPr="001F60BA">
        <w:rPr>
          <w:i/>
          <w:iCs/>
          <w:color w:val="4472C4" w:themeColor="accent1"/>
        </w:rPr>
        <w:br/>
      </w:r>
      <w:r w:rsidRPr="001F60BA">
        <w:rPr>
          <w:rStyle w:val="markedcontent"/>
          <w:i/>
          <w:iCs/>
          <w:color w:val="4472C4" w:themeColor="accent1"/>
          <w:sz w:val="30"/>
          <w:szCs w:val="30"/>
        </w:rPr>
        <w:t>sprawować będę tylko dla dobra publicznego i pomyślności mieszkańców</w:t>
      </w:r>
      <w:r w:rsidRPr="001F60BA">
        <w:rPr>
          <w:i/>
          <w:iCs/>
          <w:color w:val="4472C4" w:themeColor="accent1"/>
        </w:rPr>
        <w:br/>
      </w:r>
      <w:r w:rsidRPr="001F60BA">
        <w:rPr>
          <w:rStyle w:val="markedcontent"/>
          <w:i/>
          <w:iCs/>
          <w:color w:val="4472C4" w:themeColor="accent1"/>
          <w:sz w:val="30"/>
          <w:szCs w:val="30"/>
        </w:rPr>
        <w:t>gminy.” Ślubowanie może być złożone z dodaniem zdania: „Tak</w:t>
      </w:r>
      <w:r w:rsidRPr="001F60BA">
        <w:rPr>
          <w:i/>
          <w:iCs/>
          <w:color w:val="4472C4" w:themeColor="accent1"/>
        </w:rPr>
        <w:br/>
      </w:r>
      <w:r w:rsidRPr="001F60BA">
        <w:rPr>
          <w:rStyle w:val="markedcontent"/>
          <w:i/>
          <w:iCs/>
          <w:color w:val="4472C4" w:themeColor="accent1"/>
          <w:sz w:val="30"/>
          <w:szCs w:val="30"/>
        </w:rPr>
        <w:t>mi dopomóż Bóg”.</w:t>
      </w:r>
    </w:p>
    <w:p w14:paraId="0EEAD519" w14:textId="61FDCBC3" w:rsidR="004C4196" w:rsidRDefault="004C4196" w:rsidP="004C4196">
      <w:pPr>
        <w:jc w:val="center"/>
        <w:rPr>
          <w:i/>
          <w:iCs/>
          <w:sz w:val="28"/>
          <w:szCs w:val="28"/>
        </w:rPr>
      </w:pPr>
    </w:p>
    <w:p w14:paraId="607EF412" w14:textId="6461BD54" w:rsidR="004C4196" w:rsidRDefault="004C4196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>P. Rafał Krajewski złożył ślubowanie wypowiadając słowa wyżej przytoczone.</w:t>
      </w:r>
    </w:p>
    <w:p w14:paraId="14A92C64" w14:textId="3918A8E2" w:rsidR="004C4196" w:rsidRDefault="004C4196" w:rsidP="004C4196">
      <w:pPr>
        <w:jc w:val="both"/>
        <w:rPr>
          <w:sz w:val="28"/>
          <w:szCs w:val="28"/>
        </w:rPr>
      </w:pPr>
    </w:p>
    <w:p w14:paraId="0213B48E" w14:textId="77CA5066" w:rsidR="004C4196" w:rsidRDefault="004C4196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>Następnie Przewodniczący Rady Gminy pogratulował nowo wybranemu Wójtowi Gminy</w:t>
      </w:r>
      <w:r w:rsidR="00E12A71">
        <w:rPr>
          <w:sz w:val="28"/>
          <w:szCs w:val="28"/>
        </w:rPr>
        <w:t xml:space="preserve"> wygrania przedterminowych wyborów. Powiedział, że uzyskany przez p. Krajewskiego wynik wyborczy jest nie tylko najlepszym świadectwem ogromnego zaufania i szacunku ze strony wyborców, ale również motywacją do pracy na rzecz naszej Gminy. </w:t>
      </w:r>
    </w:p>
    <w:p w14:paraId="277B59EF" w14:textId="114AFD07" w:rsidR="00E12A71" w:rsidRDefault="00E12A71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Przytoczył słowa Prymasa Tysiąclecia </w:t>
      </w:r>
      <w:r w:rsidR="00810CC7">
        <w:rPr>
          <w:sz w:val="28"/>
          <w:szCs w:val="28"/>
        </w:rPr>
        <w:t>Kardynała Stefana Wyszyńskiego, który powiedział;</w:t>
      </w:r>
    </w:p>
    <w:p w14:paraId="04D9A7E6" w14:textId="5C531BC2" w:rsidR="00810CC7" w:rsidRDefault="001F60BA" w:rsidP="004C4196">
      <w:pPr>
        <w:jc w:val="both"/>
        <w:rPr>
          <w:sz w:val="28"/>
          <w:szCs w:val="28"/>
        </w:rPr>
      </w:pPr>
      <w:r w:rsidRPr="001F60BA">
        <w:rPr>
          <w:sz w:val="28"/>
          <w:szCs w:val="28"/>
        </w:rPr>
        <w:t>„</w:t>
      </w:r>
      <w:hyperlink r:id="rId5" w:history="1">
        <w:r w:rsidRPr="001F60BA">
          <w:rPr>
            <w:rStyle w:val="Hipercze"/>
            <w:sz w:val="28"/>
            <w:szCs w:val="28"/>
          </w:rPr>
          <w:t>Człowiek dopiero wtedy jest w pełni szczęśliwy, gdy może służyć, a nie wtedy, gdy musi władać. Władza imponuje tylko małym ludziom, którzy jej pragną, by nadrobić w ten sposób swoją małość. Człowiek naprawdę wielki, nawet gdy włada, jest służebnikiem”.</w:t>
        </w:r>
      </w:hyperlink>
    </w:p>
    <w:p w14:paraId="7B5CB611" w14:textId="46BAA755" w:rsidR="008D41DD" w:rsidRDefault="008D41DD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  <w:r w:rsidR="00AB14C9">
        <w:rPr>
          <w:sz w:val="28"/>
          <w:szCs w:val="28"/>
        </w:rPr>
        <w:t xml:space="preserve"> powiedział: </w:t>
      </w:r>
      <w:r>
        <w:rPr>
          <w:sz w:val="28"/>
          <w:szCs w:val="28"/>
        </w:rPr>
        <w:t xml:space="preserve"> – życzę Panu owocnej służby mieszkańcom Gminy, wielu sukcesów, wytrwałości w trudnej i odpowiedzialnej pracy a także osobistego zadowolenia oraz wielu sukcesów w działaniach podejmowanych na rzecz naszego wspólnego dobra jakim jest Gmina. Liczę na dalszą współpracę oraz Pańską pomoc w rozwiązywaniu problemów naszej Gminy.</w:t>
      </w:r>
    </w:p>
    <w:p w14:paraId="553BC0B3" w14:textId="705C8956" w:rsidR="008D41DD" w:rsidRDefault="008D41DD" w:rsidP="004C4196">
      <w:pPr>
        <w:jc w:val="both"/>
        <w:rPr>
          <w:sz w:val="28"/>
          <w:szCs w:val="28"/>
        </w:rPr>
      </w:pPr>
    </w:p>
    <w:p w14:paraId="1B3E7B02" w14:textId="1B423C1E" w:rsidR="008D41DD" w:rsidRDefault="008D41DD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Wójt Gminy </w:t>
      </w:r>
      <w:r w:rsidR="00AB14C9">
        <w:rPr>
          <w:sz w:val="28"/>
          <w:szCs w:val="28"/>
        </w:rPr>
        <w:t xml:space="preserve">– </w:t>
      </w:r>
      <w:proofErr w:type="spellStart"/>
      <w:r w:rsidR="00AB14C9">
        <w:rPr>
          <w:sz w:val="28"/>
          <w:szCs w:val="28"/>
        </w:rPr>
        <w:t>p.</w:t>
      </w:r>
      <w:r>
        <w:rPr>
          <w:sz w:val="28"/>
          <w:szCs w:val="28"/>
        </w:rPr>
        <w:t>Rafał</w:t>
      </w:r>
      <w:proofErr w:type="spellEnd"/>
      <w:r>
        <w:rPr>
          <w:sz w:val="28"/>
          <w:szCs w:val="28"/>
        </w:rPr>
        <w:t xml:space="preserve"> Krajewski podziękował za życzenia. </w:t>
      </w:r>
    </w:p>
    <w:p w14:paraId="3586D082" w14:textId="77777777" w:rsidR="008D41DD" w:rsidRDefault="008D41DD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Następnie Kierownicy jednostek oraz Goście złożyli życzenia i gratulacje. </w:t>
      </w:r>
    </w:p>
    <w:p w14:paraId="290DA12E" w14:textId="1BD5F439" w:rsidR="008D41DD" w:rsidRDefault="008D41DD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06FCEE" w14:textId="119E550D" w:rsidR="008D41DD" w:rsidRDefault="008D41DD" w:rsidP="004C4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Pkt 5. </w:t>
      </w:r>
    </w:p>
    <w:p w14:paraId="425E72B7" w14:textId="168DDB18" w:rsidR="008D41DD" w:rsidRDefault="008D41DD" w:rsidP="008D41DD">
      <w:pPr>
        <w:jc w:val="both"/>
        <w:rPr>
          <w:sz w:val="28"/>
          <w:szCs w:val="28"/>
        </w:rPr>
      </w:pPr>
      <w:r w:rsidRPr="008D41DD">
        <w:rPr>
          <w:sz w:val="28"/>
          <w:szCs w:val="28"/>
        </w:rPr>
        <w:t>Zakończenie obrad XXXIII Sesji Rady Gminy.</w:t>
      </w:r>
    </w:p>
    <w:p w14:paraId="5B1AF305" w14:textId="49E390BD" w:rsidR="008D41DD" w:rsidRDefault="008D41DD" w:rsidP="008D4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wyczerpaniem porządku obrad Przewodniczący Rady Gminy </w:t>
      </w:r>
      <w:r w:rsidR="00A34D31">
        <w:rPr>
          <w:sz w:val="28"/>
          <w:szCs w:val="28"/>
        </w:rPr>
        <w:t>zamknął obrady XXXIII Sesji Rady Gminy kadencji 2018-2023.</w:t>
      </w:r>
    </w:p>
    <w:p w14:paraId="3A3471A3" w14:textId="27D10DEF" w:rsidR="00A34D31" w:rsidRDefault="00A34D31" w:rsidP="008D41DD">
      <w:pPr>
        <w:jc w:val="both"/>
        <w:rPr>
          <w:sz w:val="28"/>
          <w:szCs w:val="28"/>
        </w:rPr>
      </w:pPr>
      <w:r>
        <w:rPr>
          <w:sz w:val="28"/>
          <w:szCs w:val="28"/>
        </w:rPr>
        <w:t>Radni odśpiewali Hymn Państwowy.</w:t>
      </w:r>
    </w:p>
    <w:p w14:paraId="1A105475" w14:textId="13C059B1" w:rsidR="00A34D31" w:rsidRDefault="00A34D31" w:rsidP="008D41DD">
      <w:pPr>
        <w:jc w:val="both"/>
        <w:rPr>
          <w:sz w:val="28"/>
          <w:szCs w:val="28"/>
        </w:rPr>
      </w:pPr>
      <w:r>
        <w:rPr>
          <w:sz w:val="28"/>
          <w:szCs w:val="28"/>
        </w:rPr>
        <w:t>Na tym obrady zakończono.</w:t>
      </w:r>
    </w:p>
    <w:p w14:paraId="553D9F1C" w14:textId="380DDDC6" w:rsidR="00A34D31" w:rsidRDefault="00A34D31" w:rsidP="008D41DD">
      <w:pPr>
        <w:jc w:val="both"/>
        <w:rPr>
          <w:sz w:val="28"/>
          <w:szCs w:val="28"/>
        </w:rPr>
      </w:pPr>
    </w:p>
    <w:p w14:paraId="0701BE4A" w14:textId="12AD1E51" w:rsidR="00A34D31" w:rsidRDefault="00A34D31" w:rsidP="008D4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Protokołowała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Przewodniczący Rady Gminy</w:t>
      </w:r>
    </w:p>
    <w:p w14:paraId="1670CBE4" w14:textId="0DE2C0A5" w:rsidR="00A34D31" w:rsidRPr="008D41DD" w:rsidRDefault="00A34D31" w:rsidP="008D41DD">
      <w:pPr>
        <w:jc w:val="both"/>
        <w:rPr>
          <w:sz w:val="28"/>
          <w:szCs w:val="28"/>
        </w:rPr>
      </w:pPr>
      <w:r>
        <w:rPr>
          <w:sz w:val="28"/>
          <w:szCs w:val="28"/>
        </w:rPr>
        <w:t>Beata Wesołowska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Mariusz Zakrzewski</w:t>
      </w:r>
    </w:p>
    <w:p w14:paraId="02318F98" w14:textId="77777777" w:rsidR="008D41DD" w:rsidRDefault="008D41DD" w:rsidP="004C4196">
      <w:pPr>
        <w:jc w:val="both"/>
        <w:rPr>
          <w:sz w:val="28"/>
          <w:szCs w:val="28"/>
        </w:rPr>
      </w:pPr>
    </w:p>
    <w:p w14:paraId="571C7820" w14:textId="77777777" w:rsidR="008D41DD" w:rsidRPr="001F60BA" w:rsidRDefault="008D41DD" w:rsidP="004C4196">
      <w:pPr>
        <w:jc w:val="both"/>
        <w:rPr>
          <w:sz w:val="28"/>
          <w:szCs w:val="28"/>
        </w:rPr>
      </w:pPr>
    </w:p>
    <w:sectPr w:rsidR="008D41DD" w:rsidRPr="001F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757"/>
    <w:multiLevelType w:val="hybridMultilevel"/>
    <w:tmpl w:val="5E82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427BE"/>
    <w:multiLevelType w:val="hybridMultilevel"/>
    <w:tmpl w:val="6F06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72EA6"/>
    <w:multiLevelType w:val="hybridMultilevel"/>
    <w:tmpl w:val="5E82029E"/>
    <w:lvl w:ilvl="0" w:tplc="48AE95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37DBA"/>
    <w:multiLevelType w:val="hybridMultilevel"/>
    <w:tmpl w:val="9F32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2F"/>
    <w:rsid w:val="0000713B"/>
    <w:rsid w:val="000F727D"/>
    <w:rsid w:val="001F60BA"/>
    <w:rsid w:val="003B10A4"/>
    <w:rsid w:val="00461F2F"/>
    <w:rsid w:val="004812C6"/>
    <w:rsid w:val="004C4196"/>
    <w:rsid w:val="005F2B70"/>
    <w:rsid w:val="00670277"/>
    <w:rsid w:val="00810CC7"/>
    <w:rsid w:val="00841D24"/>
    <w:rsid w:val="008D41DD"/>
    <w:rsid w:val="00A34D31"/>
    <w:rsid w:val="00AB14C9"/>
    <w:rsid w:val="00E12A71"/>
    <w:rsid w:val="00ED7F86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FAEC"/>
  <w15:chartTrackingRefBased/>
  <w15:docId w15:val="{22633BE8-8908-4CA6-8495-FCE892A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F2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27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C4196"/>
  </w:style>
  <w:style w:type="character" w:styleId="Hipercze">
    <w:name w:val="Hyperlink"/>
    <w:basedOn w:val="Domylnaczcionkaakapitu"/>
    <w:uiPriority w:val="99"/>
    <w:semiHidden/>
    <w:unhideWhenUsed/>
    <w:rsid w:val="001F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ytaty.info/cytat/czlowiek-dopiero-wtedy-jest-w-peln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13</cp:revision>
  <dcterms:created xsi:type="dcterms:W3CDTF">2022-03-02T15:05:00Z</dcterms:created>
  <dcterms:modified xsi:type="dcterms:W3CDTF">2022-03-15T10:43:00Z</dcterms:modified>
</cp:coreProperties>
</file>