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6253" w14:textId="452AAD56" w:rsidR="009F04CB" w:rsidRDefault="00000000" w:rsidP="0012439B">
      <w:pPr>
        <w:pStyle w:val="myStyle"/>
        <w:spacing w:before="360" w:after="360" w:line="240" w:lineRule="auto"/>
        <w:ind w:left="2124" w:right="480" w:firstLine="708"/>
        <w:jc w:val="left"/>
      </w:pPr>
      <w:proofErr w:type="spellStart"/>
      <w:r>
        <w:rPr>
          <w:color w:val="000000"/>
          <w:sz w:val="36"/>
          <w:szCs w:val="36"/>
        </w:rPr>
        <w:t>WYKAZ</w:t>
      </w:r>
      <w:proofErr w:type="spellEnd"/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GŁOSOWAŃ</w:t>
      </w:r>
      <w:proofErr w:type="spellEnd"/>
    </w:p>
    <w:p w14:paraId="6D83EBDB" w14:textId="77777777" w:rsidR="009F04CB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36"/>
          <w:szCs w:val="36"/>
        </w:rPr>
        <w:t>XLVIII Sesja Rady Gminy Raciążek z dnia 27 lutego 2023 r.</w:t>
      </w:r>
    </w:p>
    <w:p w14:paraId="78FC2B5D" w14:textId="77777777" w:rsidR="009F04CB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3.1. głosowanie porządku obrad</w:t>
      </w:r>
    </w:p>
    <w:p w14:paraId="0EBE42A6" w14:textId="11489B2E" w:rsidR="009F04CB" w:rsidRDefault="009F04CB" w:rsidP="0012439B">
      <w:pPr>
        <w:pStyle w:val="myStyle"/>
        <w:spacing w:before="120" w:after="120" w:line="240" w:lineRule="auto"/>
        <w:ind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9F04CB" w14:paraId="51DE9AA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40F9A4B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F0DBB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porządku obrad</w:t>
            </w:r>
          </w:p>
        </w:tc>
      </w:tr>
      <w:tr w:rsidR="009F04CB" w14:paraId="5C86BC8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DF925E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F059B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9F04CB" w14:paraId="3295977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BBA92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154F8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2FDFB2BA" w14:textId="77777777" w:rsidR="009F04CB" w:rsidRDefault="009F04CB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9F04CB" w14:paraId="33D1DE8F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3D859E5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D753E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27 lutego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79733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06AE7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16:08:04 - 16:08:16</w:t>
            </w:r>
          </w:p>
        </w:tc>
      </w:tr>
      <w:tr w:rsidR="009F04CB" w14:paraId="6505C69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3E819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BB9E2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6F2C9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CE122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299F9420" w14:textId="77777777" w:rsidR="009F04CB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6A02553B" w14:textId="77777777" w:rsidR="009F04CB" w:rsidRDefault="009F04CB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9F04CB" w14:paraId="7147034C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68CAED1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B87D5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6AC40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B0418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8D553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CAB5E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9F04CB" w14:paraId="6923A0F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665C2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A93BA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20EA7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8EC78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47C3A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EA598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9F04CB" w14:paraId="3B9D355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32163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49DE5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A263E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8A0060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D3346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4DA72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60 %</w:t>
            </w:r>
          </w:p>
        </w:tc>
      </w:tr>
      <w:tr w:rsidR="009F04CB" w14:paraId="58FFFE2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3E9A1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6809C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0A036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F12A7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B851B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E40FE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40 %</w:t>
            </w:r>
          </w:p>
        </w:tc>
      </w:tr>
    </w:tbl>
    <w:p w14:paraId="6FC5181E" w14:textId="77777777" w:rsidR="009F04CB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773B38D2" w14:textId="77777777" w:rsidR="009F04CB" w:rsidRDefault="009F04CB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9F04CB" w14:paraId="5B0F11D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5FFCF4B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04597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A876D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A24B5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9F04CB" w14:paraId="08E8E45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2D2A84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504FD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D1B46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C4391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9F04CB" w14:paraId="1B51D73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8C050A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A3603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6E1B7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DEE0A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F04CB" w14:paraId="1AD8CF6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9394F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D8629E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C15D9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F067E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9F04CB" w14:paraId="2DA20E1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8EAFA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B1C6A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DCCB3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2BFB9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F04CB" w14:paraId="1D5F731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3B285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45F33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4FAEC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B0FF1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F04CB" w14:paraId="11679EA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EC0FF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CEE4B5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8C726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CDD03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F04CB" w14:paraId="3076DB7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D0E21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3F60E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370C5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A0ECF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F04CB" w14:paraId="3E05082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F1E67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E4702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6FFA7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A8109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F04CB" w14:paraId="1490BAD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7218D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F0673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736A8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88C72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F04CB" w14:paraId="74617F8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CCA9C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589DA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65F77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92808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F04CB" w14:paraId="5801478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6B9A8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D4ADC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D91D2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FEC18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F04CB" w14:paraId="55DC1B3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12A8E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A6BBE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42FEA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9F0053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F04CB" w14:paraId="5E4A516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DB7A4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B0F88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F9F1B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7D2AF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F04CB" w14:paraId="6CF0771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291DF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2F899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7BE3B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99D33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F04CB" w14:paraId="5FF3E88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62EE2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1797B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E344F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97F43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5B399755" w14:textId="712830A8" w:rsidR="009F04CB" w:rsidRDefault="00000000" w:rsidP="0012439B">
      <w:pPr>
        <w:pStyle w:val="myStyle"/>
        <w:spacing w:before="243" w:after="3" w:line="240" w:lineRule="auto"/>
        <w:ind w:left="240" w:right="240"/>
        <w:jc w:val="both"/>
      </w:pPr>
      <w:r>
        <w:rPr>
          <w:color w:val="000000"/>
          <w:sz w:val="27"/>
          <w:szCs w:val="27"/>
        </w:rPr>
        <w:t xml:space="preserve">4.3. Wniosek formalny o zmiany w uchwale poprzez zmianę redakcyjną paragrafu 8 polegają na dopisaniu pod punktem 2 z przeznaczeniem na realizację zadań własnych z zakresu zarządzania kryzowego w kwocie 42,793 zł. Parafragu 10 ust. 3 polegają na wprowadzeniu zapisu upoważnia sie Wójta"do dokonywania zmian w planie wydatków bieżacych w tym takze w zakresie wynagrodzeń i pochodnych z wyłączeniem przeniesień wydatków międy działami oraz usunięcie paragrafu 11 i aktualizacja numeracji </w:t>
      </w: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6326"/>
      </w:tblGrid>
      <w:tr w:rsidR="009F04CB" w14:paraId="1020B0A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B6F7DDB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C1C91" w14:textId="2234F2A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Wniosek formalny o zmiany w uchwale poprzez zmianę redakcyjną paragrafu 8 polegają na dopisaniu pod punktem 2 z przeznaczeniem na realizację zadań własnych z zakresu zarządzania kryzowego w kwocie 42,793 zł. Parafragu 10 ust. 3 polegają na wprowadzeniu zapisu upoważnia sie Wójta"do dokonywania zmian w planie wydatków bieżacych w tym takze w zakresie wynagrodzeń i pochodnych z wyłączeniem przeniesień wydatków międy działami oraz usunięcie paragrafu 11 i aktualizacja numeracji </w:t>
            </w:r>
          </w:p>
        </w:tc>
      </w:tr>
      <w:tr w:rsidR="009F04CB" w14:paraId="5ED1B33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4F50B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977B2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9F04CB" w14:paraId="22D5F46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43C3D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7B70B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050D808A" w14:textId="77777777" w:rsidR="009F04CB" w:rsidRDefault="009F04CB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9F04CB" w14:paraId="4B48ADA4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208EA4C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16057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27 lutego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9D7D3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99AE9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17:12:31 - 17:12:46</w:t>
            </w:r>
          </w:p>
        </w:tc>
      </w:tr>
      <w:tr w:rsidR="009F04CB" w14:paraId="1AD51ED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A53FB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49122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0B418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9E863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7D0D0820" w14:textId="77777777" w:rsidR="009F04CB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77FDB4A6" w14:textId="77777777" w:rsidR="009F04CB" w:rsidRDefault="009F04CB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9F04CB" w14:paraId="527A8B3D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B083C6A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28EF0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284A0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6B622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5FF2E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B76D4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9F04CB" w14:paraId="36C5B1A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C9666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2AED5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9EACF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1E156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E8DC9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924749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9F04CB" w14:paraId="6803BAF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E4B48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AF8A6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1DCEE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05947E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E6D54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51B42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9F04CB" w14:paraId="023DC11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8B001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WSTRZYMAŁO </w:t>
            </w: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5167E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CAAA0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AA793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nieoddanych </w:t>
            </w: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B7803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7DB1D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1624D211" w14:textId="77777777" w:rsidR="009F04CB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1D9B99B1" w14:textId="77777777" w:rsidR="009F04CB" w:rsidRDefault="009F04CB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9F04CB" w14:paraId="4ADE10A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563D8AA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BE8E6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26BD7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FD7FF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9F04CB" w14:paraId="1CE23C7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1A74A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BACCE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13C64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6B532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9F04CB" w14:paraId="29A975A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5AFDE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A891F1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3B087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C80D0D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F04CB" w14:paraId="5092F32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45266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A0A1D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2EC6D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4EF08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F04CB" w14:paraId="23ED0D9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6F290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145E85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AF6D8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CB733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F04CB" w14:paraId="653F412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F79FA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74C08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C8B14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02C45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F04CB" w14:paraId="4DFE500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2AF1C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4A561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95CC4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8C5F1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F04CB" w14:paraId="69BD1FF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519741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4699C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46D13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93EDA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F04CB" w14:paraId="460AB33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F25DD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C4370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3E359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05A7FE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F04CB" w14:paraId="6895349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AD74C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23190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42891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538E9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F04CB" w14:paraId="193A8BA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02913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4A706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88B50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558C0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F04CB" w14:paraId="049B555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D4216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D48D0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F5976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7CE20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F04CB" w14:paraId="7E8A7EA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537BA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7CDF5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525B8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4C51C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F04CB" w14:paraId="438BFBF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A2224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6C8596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DA268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C6499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F04CB" w14:paraId="00202D0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D8638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31697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68F9F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0AED7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F04CB" w14:paraId="35F7DFA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CEF03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A3524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7548EC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B4AF9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014B5E5D" w14:textId="77777777" w:rsidR="009F04CB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4.5. podjęcie uchwały w sprawie zmian w budżecie Gminy Raciążek na rok 2023</w:t>
      </w:r>
    </w:p>
    <w:p w14:paraId="436FC9B6" w14:textId="77777777" w:rsidR="009F04CB" w:rsidRDefault="009F04CB">
      <w:pPr>
        <w:pStyle w:val="myStyle"/>
        <w:spacing w:before="3" w:after="3" w:line="240" w:lineRule="auto"/>
        <w:ind w:left="240" w:right="240"/>
        <w:jc w:val="left"/>
      </w:pPr>
    </w:p>
    <w:p w14:paraId="329A203D" w14:textId="77777777" w:rsidR="009F04CB" w:rsidRDefault="009F04CB">
      <w:pPr>
        <w:pStyle w:val="myStyle"/>
        <w:spacing w:before="2" w:after="2" w:line="240" w:lineRule="auto"/>
        <w:ind w:left="240" w:right="240"/>
        <w:jc w:val="left"/>
      </w:pPr>
    </w:p>
    <w:p w14:paraId="5DD39049" w14:textId="77777777" w:rsidR="009F04CB" w:rsidRDefault="00000000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9F04CB" w14:paraId="5D31FC7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8532F57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BE8E2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zmian w budżecie Gminy Raciążek na rok 2023</w:t>
            </w:r>
          </w:p>
        </w:tc>
      </w:tr>
      <w:tr w:rsidR="009F04CB" w14:paraId="600819F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B0582B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36720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9F04CB" w14:paraId="4C234FA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9867B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8DD6D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01B478B8" w14:textId="77777777" w:rsidR="009F04CB" w:rsidRDefault="009F04CB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9F04CB" w14:paraId="5A055DD2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387D3C2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D373B4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27 lutego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0A69AB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492EC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17:19:13 - 17:20:15</w:t>
            </w:r>
          </w:p>
        </w:tc>
      </w:tr>
      <w:tr w:rsidR="009F04CB" w14:paraId="13E425D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D2552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D8113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D77E9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E26D2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328BD9D5" w14:textId="77777777" w:rsidR="009F04CB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lastRenderedPageBreak/>
        <w:t>Podsumowanie</w:t>
      </w:r>
    </w:p>
    <w:p w14:paraId="3A30937A" w14:textId="77777777" w:rsidR="009F04CB" w:rsidRDefault="009F04CB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9F04CB" w14:paraId="56A5083C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49673A7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FC0AF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FCC86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5E713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EBF28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85A17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9F04CB" w14:paraId="4891718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39C482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4797C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53DC0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EAEF7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4B06C3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F26D5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9F04CB" w14:paraId="5CC191A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C1737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3590B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0BE073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E735F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CC3F2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462335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9F04CB" w14:paraId="0DB1C16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E897F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D72FA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0B03E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56290B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161C4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05CB8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77548B77" w14:textId="77777777" w:rsidR="009F04CB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01773D49" w14:textId="77777777" w:rsidR="009F04CB" w:rsidRDefault="009F04CB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7"/>
        <w:gridCol w:w="2805"/>
        <w:gridCol w:w="2281"/>
      </w:tblGrid>
      <w:tr w:rsidR="009F04CB" w14:paraId="7F30D9A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676C01B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4BA8E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5AA5C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55DEC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9F04CB" w14:paraId="0D0A1CD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BFC33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6DA1D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A5D1B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2B517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9F04CB" w14:paraId="16D383B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1CDCE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14647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207F4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806A4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WSTRZYMAŁA SIĘ</w:t>
            </w:r>
          </w:p>
        </w:tc>
      </w:tr>
      <w:tr w:rsidR="009F04CB" w14:paraId="54E4D4A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1D269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1DD6F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8DC9E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46573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  <w:tr w:rsidR="009F04CB" w14:paraId="771ABCC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DF4E2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87E7C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9229B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159B1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 SIĘ</w:t>
            </w:r>
          </w:p>
        </w:tc>
      </w:tr>
      <w:tr w:rsidR="009F04CB" w14:paraId="5952BFC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92A8F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28AFC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AD9FC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997CBA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F04CB" w14:paraId="785E393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948884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60B85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349F71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59FBF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F04CB" w14:paraId="60DE7AD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653EA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E1CF0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8F05E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29FD12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9F04CB" w14:paraId="7798EFF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BB278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A850E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F2D4C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993D4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F04CB" w14:paraId="7E21847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B19FE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10CE7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8B56A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45F86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F04CB" w14:paraId="2F7228B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40C44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785B6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17E5D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9C186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F04CB" w14:paraId="7639EFE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1CCA0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3FA87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EF62C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6A378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F04CB" w14:paraId="57C7B89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4A145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BAAC2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2B463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F009F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F04CB" w14:paraId="70192FD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24B9C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B5AB8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3FD6A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DAAAA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9F04CB" w14:paraId="133EC8E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C72FE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43CBC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AD68F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5F2C2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F04CB" w14:paraId="707911B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E2A3F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7950B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D9EE2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546C8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13F1F659" w14:textId="77777777" w:rsidR="0012439B" w:rsidRDefault="0012439B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2522324C" w14:textId="77777777" w:rsidR="0012439B" w:rsidRDefault="0012439B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3E9E30E4" w14:textId="77777777" w:rsidR="0012439B" w:rsidRDefault="0012439B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3B22E286" w14:textId="77777777" w:rsidR="0012439B" w:rsidRDefault="0012439B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6FAA6A81" w14:textId="55C67FD5" w:rsidR="009F04CB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lastRenderedPageBreak/>
        <w:t>5.4. Podjęcie uchwały w sprawie zmian Wieloletniej Prognozy Finansowej Gminy Raciążek na lata 2023-2037</w:t>
      </w:r>
    </w:p>
    <w:p w14:paraId="77C4D7F6" w14:textId="77777777" w:rsidR="009F04CB" w:rsidRDefault="009F04CB">
      <w:pPr>
        <w:pStyle w:val="myStyle"/>
        <w:spacing w:before="3" w:after="3" w:line="240" w:lineRule="auto"/>
        <w:ind w:left="240" w:right="240"/>
        <w:jc w:val="left"/>
      </w:pPr>
    </w:p>
    <w:p w14:paraId="559DF75F" w14:textId="77777777" w:rsidR="009F04CB" w:rsidRDefault="009F04CB">
      <w:pPr>
        <w:pStyle w:val="myStyle"/>
        <w:spacing w:before="2" w:after="2" w:line="240" w:lineRule="auto"/>
        <w:ind w:left="240" w:right="240"/>
        <w:jc w:val="left"/>
      </w:pPr>
    </w:p>
    <w:p w14:paraId="2827CCDB" w14:textId="77777777" w:rsidR="009F04CB" w:rsidRDefault="00000000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9F04CB" w14:paraId="39CDD63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9EAC321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C8D19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zmian Wieloletniej Prognozy Finansowej Gminy Raciążek na lata 2023-2037</w:t>
            </w:r>
          </w:p>
        </w:tc>
      </w:tr>
      <w:tr w:rsidR="009F04CB" w14:paraId="14B490C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EF509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B2EF0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9F04CB" w14:paraId="00FD7AF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2987A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06207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17640A96" w14:textId="77777777" w:rsidR="009F04CB" w:rsidRDefault="009F04CB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9F04CB" w14:paraId="5B5D72EA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3F6EBB1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BCCA6A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27 lutego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E3652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6E49E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17:25:05 - 17:25:42</w:t>
            </w:r>
          </w:p>
        </w:tc>
      </w:tr>
      <w:tr w:rsidR="009F04CB" w14:paraId="607ACEE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E5BF7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AEE37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1ABDE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B2F1A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6260B202" w14:textId="77777777" w:rsidR="009F04CB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3299F01D" w14:textId="77777777" w:rsidR="009F04CB" w:rsidRDefault="009F04CB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9F04CB" w14:paraId="6A3268ED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69D45E6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F7FB0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27BCD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41A6D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68EDB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3376E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9F04CB" w14:paraId="3C37927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03081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1879F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CD8E6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9A5E1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D76AA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E2E01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9F04CB" w14:paraId="0F40338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A9840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AFB1DB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6F9E6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DB025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B28C7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81527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9F04CB" w14:paraId="72B8455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48BC8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3446C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4AD60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4C1EAC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15FBC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2926D" w14:textId="77777777" w:rsidR="009F04CB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22495AF3" w14:textId="77777777" w:rsidR="009F04CB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7332DA3E" w14:textId="77777777" w:rsidR="009F04CB" w:rsidRDefault="009F04CB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7"/>
        <w:gridCol w:w="2805"/>
        <w:gridCol w:w="2281"/>
      </w:tblGrid>
      <w:tr w:rsidR="009F04CB" w14:paraId="2A630A3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0EB5EAF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C1140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EAE7F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9392C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9F04CB" w14:paraId="597C041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B2FBA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2CD4F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B2844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48701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9F04CB" w14:paraId="40D1B00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587DA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97117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4505A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B741A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WSTRZYMAŁA SIĘ</w:t>
            </w:r>
          </w:p>
        </w:tc>
      </w:tr>
      <w:tr w:rsidR="009F04CB" w14:paraId="0A7C65D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B11A7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10FFC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EE1A2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2C855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  <w:tr w:rsidR="009F04CB" w14:paraId="50A669E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B6715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E6E25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428EE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301BD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 SIĘ</w:t>
            </w:r>
          </w:p>
        </w:tc>
      </w:tr>
      <w:tr w:rsidR="009F04CB" w14:paraId="70F0F5F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8BBC0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77483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8DB588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A0A7A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F04CB" w14:paraId="0E1DC7F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9B490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30E76E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2B4F1C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6D171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F04CB" w14:paraId="6DADC58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C7E56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7608A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F69EC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AF49C4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9F04CB" w14:paraId="43C9BC3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FF0BC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33FBA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09DD6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3D75C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F04CB" w14:paraId="789B3E8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74581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23B6F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ED56F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EE170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F04CB" w14:paraId="5938949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BC89D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0C3921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877D5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A2634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F04CB" w14:paraId="3C28793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98739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58727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E96CB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BC95B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9F04CB" w14:paraId="1E8537A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EB53A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B5D24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11DA7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B2E8A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9F04CB" w14:paraId="01CB82D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5ECFE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51C3DD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3A4DD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8993E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9F04CB" w14:paraId="2EADA16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6549B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8B67E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DB93E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86592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9F04CB" w14:paraId="56EA62B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4CC25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89356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939A9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5E622" w14:textId="77777777" w:rsidR="009F04CB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78DAFC4B" w14:textId="77777777" w:rsidR="009F04CB" w:rsidRDefault="009F04CB"/>
    <w:p w14:paraId="040DD152" w14:textId="77777777" w:rsidR="009F04CB" w:rsidRDefault="009F04CB"/>
    <w:p w14:paraId="2123E4DF" w14:textId="77777777" w:rsidR="009F04CB" w:rsidRDefault="00000000">
      <w:pPr>
        <w:pStyle w:val="myStyle"/>
        <w:spacing w:before="2" w:after="2" w:line="240" w:lineRule="auto"/>
        <w:ind w:left="240" w:right="240"/>
        <w:jc w:val="left"/>
      </w:pPr>
      <w:r>
        <w:rPr>
          <w:color w:val="000000"/>
          <w:sz w:val="18"/>
          <w:szCs w:val="18"/>
        </w:rPr>
        <w:t xml:space="preserve">Wydrukowano z systemu do obsługi posiedzeń stacjonarnych i zdalnych </w:t>
      </w:r>
      <w:r>
        <w:rPr>
          <w:b/>
          <w:bCs/>
          <w:color w:val="000000"/>
          <w:sz w:val="18"/>
          <w:szCs w:val="18"/>
        </w:rPr>
        <w:t>posiedzenia.pl</w:t>
      </w:r>
    </w:p>
    <w:sectPr w:rsidR="009F04CB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AF02D" w14:textId="77777777" w:rsidR="00CC0931" w:rsidRDefault="00CC0931" w:rsidP="006E0FDA">
      <w:pPr>
        <w:spacing w:after="0" w:line="240" w:lineRule="auto"/>
      </w:pPr>
      <w:r>
        <w:separator/>
      </w:r>
    </w:p>
  </w:endnote>
  <w:endnote w:type="continuationSeparator" w:id="0">
    <w:p w14:paraId="11110442" w14:textId="77777777" w:rsidR="00CC0931" w:rsidRDefault="00CC093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0D17" w14:textId="77777777" w:rsidR="00CC0931" w:rsidRDefault="00CC0931" w:rsidP="006E0FDA">
      <w:pPr>
        <w:spacing w:after="0" w:line="240" w:lineRule="auto"/>
      </w:pPr>
      <w:r>
        <w:separator/>
      </w:r>
    </w:p>
  </w:footnote>
  <w:footnote w:type="continuationSeparator" w:id="0">
    <w:p w14:paraId="60E4DB76" w14:textId="77777777" w:rsidR="00CC0931" w:rsidRDefault="00CC0931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33FA"/>
    <w:multiLevelType w:val="hybridMultilevel"/>
    <w:tmpl w:val="73B4617E"/>
    <w:lvl w:ilvl="0" w:tplc="232636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E7D4C"/>
    <w:multiLevelType w:val="hybridMultilevel"/>
    <w:tmpl w:val="62D62946"/>
    <w:lvl w:ilvl="0" w:tplc="45880041">
      <w:start w:val="1"/>
      <w:numFmt w:val="decimal"/>
      <w:lvlText w:val="%1."/>
      <w:lvlJc w:val="left"/>
      <w:pPr>
        <w:ind w:left="720" w:hanging="360"/>
      </w:pPr>
    </w:lvl>
    <w:lvl w:ilvl="1" w:tplc="45880041" w:tentative="1">
      <w:start w:val="1"/>
      <w:numFmt w:val="lowerLetter"/>
      <w:lvlText w:val="%2."/>
      <w:lvlJc w:val="left"/>
      <w:pPr>
        <w:ind w:left="1440" w:hanging="360"/>
      </w:pPr>
    </w:lvl>
    <w:lvl w:ilvl="2" w:tplc="45880041" w:tentative="1">
      <w:start w:val="1"/>
      <w:numFmt w:val="lowerRoman"/>
      <w:lvlText w:val="%3."/>
      <w:lvlJc w:val="right"/>
      <w:pPr>
        <w:ind w:left="2160" w:hanging="180"/>
      </w:pPr>
    </w:lvl>
    <w:lvl w:ilvl="3" w:tplc="45880041" w:tentative="1">
      <w:start w:val="1"/>
      <w:numFmt w:val="decimal"/>
      <w:lvlText w:val="%4."/>
      <w:lvlJc w:val="left"/>
      <w:pPr>
        <w:ind w:left="2880" w:hanging="360"/>
      </w:pPr>
    </w:lvl>
    <w:lvl w:ilvl="4" w:tplc="45880041" w:tentative="1">
      <w:start w:val="1"/>
      <w:numFmt w:val="lowerLetter"/>
      <w:lvlText w:val="%5."/>
      <w:lvlJc w:val="left"/>
      <w:pPr>
        <w:ind w:left="3600" w:hanging="360"/>
      </w:pPr>
    </w:lvl>
    <w:lvl w:ilvl="5" w:tplc="45880041" w:tentative="1">
      <w:start w:val="1"/>
      <w:numFmt w:val="lowerRoman"/>
      <w:lvlText w:val="%6."/>
      <w:lvlJc w:val="right"/>
      <w:pPr>
        <w:ind w:left="4320" w:hanging="180"/>
      </w:pPr>
    </w:lvl>
    <w:lvl w:ilvl="6" w:tplc="45880041" w:tentative="1">
      <w:start w:val="1"/>
      <w:numFmt w:val="decimal"/>
      <w:lvlText w:val="%7."/>
      <w:lvlJc w:val="left"/>
      <w:pPr>
        <w:ind w:left="5040" w:hanging="360"/>
      </w:pPr>
    </w:lvl>
    <w:lvl w:ilvl="7" w:tplc="45880041" w:tentative="1">
      <w:start w:val="1"/>
      <w:numFmt w:val="lowerLetter"/>
      <w:lvlText w:val="%8."/>
      <w:lvlJc w:val="left"/>
      <w:pPr>
        <w:ind w:left="5760" w:hanging="360"/>
      </w:pPr>
    </w:lvl>
    <w:lvl w:ilvl="8" w:tplc="458800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7650">
    <w:abstractNumId w:val="5"/>
  </w:num>
  <w:num w:numId="2" w16cid:durableId="1293974680">
    <w:abstractNumId w:val="7"/>
  </w:num>
  <w:num w:numId="3" w16cid:durableId="2088188566">
    <w:abstractNumId w:val="8"/>
  </w:num>
  <w:num w:numId="4" w16cid:durableId="1794207574">
    <w:abstractNumId w:val="6"/>
  </w:num>
  <w:num w:numId="5" w16cid:durableId="790976756">
    <w:abstractNumId w:val="3"/>
  </w:num>
  <w:num w:numId="6" w16cid:durableId="164983731">
    <w:abstractNumId w:val="2"/>
  </w:num>
  <w:num w:numId="7" w16cid:durableId="1106001239">
    <w:abstractNumId w:val="4"/>
  </w:num>
  <w:num w:numId="8" w16cid:durableId="1561938194">
    <w:abstractNumId w:val="0"/>
  </w:num>
  <w:num w:numId="9" w16cid:durableId="176507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2439B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F04CB"/>
    <w:rsid w:val="00AC197E"/>
    <w:rsid w:val="00B21D59"/>
    <w:rsid w:val="00BD419F"/>
    <w:rsid w:val="00CC0931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066C"/>
  <w15:docId w15:val="{D47E451D-BE02-4025-A310-85C37989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Marek  Smoliński</cp:lastModifiedBy>
  <cp:revision>2</cp:revision>
  <dcterms:created xsi:type="dcterms:W3CDTF">2023-03-03T13:29:00Z</dcterms:created>
  <dcterms:modified xsi:type="dcterms:W3CDTF">2023-03-03T13:29:00Z</dcterms:modified>
</cp:coreProperties>
</file>