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6DB60" w14:textId="77777777" w:rsidR="00077CC1" w:rsidRDefault="00DF6777" w:rsidP="00DF67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DF6777">
        <w:rPr>
          <w:rFonts w:ascii="Times New Roman" w:hAnsi="Times New Roman" w:cs="Times New Roman"/>
          <w:sz w:val="24"/>
          <w:szCs w:val="24"/>
        </w:rPr>
        <w:t>Raciążek, dnia 11.03.2021 r.</w:t>
      </w:r>
    </w:p>
    <w:p w14:paraId="5B3AD59A" w14:textId="77777777" w:rsidR="00DF6777" w:rsidRDefault="00DF6777" w:rsidP="00DF677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B216C14" w14:textId="516FE8CC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34B3F">
        <w:rPr>
          <w:rFonts w:ascii="Times New Roman" w:hAnsi="Times New Roman" w:cs="Times New Roman"/>
          <w:sz w:val="24"/>
          <w:szCs w:val="24"/>
        </w:rPr>
        <w:t>A.152.1.2021</w:t>
      </w:r>
    </w:p>
    <w:p w14:paraId="4C3C3420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A88904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89D2CAE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C7DAF7" w14:textId="77777777" w:rsidR="00DF6777" w:rsidRPr="00DF6777" w:rsidRDefault="00DF6777" w:rsidP="00DF6777">
      <w:pPr>
        <w:pStyle w:val="Bezodstpw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77">
        <w:rPr>
          <w:rFonts w:ascii="Times New Roman" w:hAnsi="Times New Roman" w:cs="Times New Roman"/>
          <w:b/>
          <w:bCs/>
          <w:sz w:val="24"/>
          <w:szCs w:val="24"/>
        </w:rPr>
        <w:t>Pan</w:t>
      </w:r>
    </w:p>
    <w:p w14:paraId="7E2801B4" w14:textId="77777777" w:rsidR="00DF6777" w:rsidRPr="00DF6777" w:rsidRDefault="00C778D3" w:rsidP="00DF6777">
      <w:pPr>
        <w:pStyle w:val="Bezodstpw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Sławomir Kosmal</w:t>
      </w:r>
    </w:p>
    <w:p w14:paraId="5FD65DA2" w14:textId="77777777" w:rsidR="00DF6777" w:rsidRDefault="00DF6777" w:rsidP="00DF6777">
      <w:pPr>
        <w:pStyle w:val="Bezodstpw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77">
        <w:rPr>
          <w:rFonts w:ascii="Times New Roman" w:hAnsi="Times New Roman" w:cs="Times New Roman"/>
          <w:b/>
          <w:bCs/>
          <w:sz w:val="24"/>
          <w:szCs w:val="24"/>
        </w:rPr>
        <w:t>Radn</w:t>
      </w:r>
      <w:r w:rsidR="00B824C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F6777">
        <w:rPr>
          <w:rFonts w:ascii="Times New Roman" w:hAnsi="Times New Roman" w:cs="Times New Roman"/>
          <w:b/>
          <w:bCs/>
          <w:sz w:val="24"/>
          <w:szCs w:val="24"/>
        </w:rPr>
        <w:t xml:space="preserve"> Gminy Raciążek</w:t>
      </w:r>
    </w:p>
    <w:p w14:paraId="3DD30ACF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283CF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78985" w14:textId="77777777" w:rsidR="00DF6777" w:rsidRDefault="00DF6777" w:rsidP="00DF677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38DAD" w14:textId="77777777" w:rsidR="00727E55" w:rsidRDefault="00DF6777" w:rsidP="00DF677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Pan</w:t>
      </w:r>
      <w:r w:rsidR="00C778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zapytanie z dnia 0</w:t>
      </w:r>
      <w:r w:rsidR="00C778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.03.2021 r. (data wpływu 0</w:t>
      </w:r>
      <w:r w:rsidR="00C778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.03.2021 r.) dotyczące naprawy nawierzchni ulicy Przedmiejskiej w części nieutwardzonej uprzejmie informuję, że w 2018 r. w imieniu Gminy Raciążek złożyłam wniosek do Funduszu Dróg Samorządowych o wsparcie budowy, przebudowy ulic Ogrodowej</w:t>
      </w:r>
      <w:r w:rsidR="00727E55">
        <w:rPr>
          <w:rFonts w:ascii="Times New Roman" w:hAnsi="Times New Roman" w:cs="Times New Roman"/>
          <w:sz w:val="24"/>
          <w:szCs w:val="24"/>
        </w:rPr>
        <w:t xml:space="preserve">, Przedmiejskiej i Polnej w Raciążku. Proponowane przez Gminę Raciążek inwestycje znalazły się na liście podstawowej w/w Funduszu, a kwota wsparcia wynosiła 1 000 000,00 zł. Tyle samo Gmina Raciążek miałaby zapewnić tytułem wkładu własnego. Kwestia ta była omawiana na jednej z sesji Rady Gminy w 2019 r. Jednakże ze względu na trudną sytuację finansową w tamtym okresie Rada obecnej kadencji nie zdecydowała się na zrealizowanie wspomnianej inwestycji. </w:t>
      </w:r>
    </w:p>
    <w:p w14:paraId="0DDF284D" w14:textId="77777777" w:rsidR="00FB4E02" w:rsidRDefault="00727E55" w:rsidP="00DF677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chwilę obecną planuje się </w:t>
      </w:r>
      <w:r w:rsidR="009D7A0F">
        <w:rPr>
          <w:rFonts w:ascii="Times New Roman" w:hAnsi="Times New Roman" w:cs="Times New Roman"/>
          <w:sz w:val="24"/>
          <w:szCs w:val="24"/>
        </w:rPr>
        <w:t>przesunięcie</w:t>
      </w:r>
      <w:r w:rsidR="00A5277D">
        <w:rPr>
          <w:rFonts w:ascii="Times New Roman" w:hAnsi="Times New Roman" w:cs="Times New Roman"/>
          <w:sz w:val="24"/>
          <w:szCs w:val="24"/>
        </w:rPr>
        <w:t xml:space="preserve"> pozostałości gruzu z poboczy</w:t>
      </w:r>
      <w:r w:rsidR="009D7A0F">
        <w:rPr>
          <w:rFonts w:ascii="Times New Roman" w:hAnsi="Times New Roman" w:cs="Times New Roman"/>
          <w:sz w:val="24"/>
          <w:szCs w:val="24"/>
        </w:rPr>
        <w:t xml:space="preserve"> na część jezdną, nawiezienie piasku i jego zagęszczenie, nawiezienie kruszywa </w:t>
      </w:r>
      <w:r>
        <w:rPr>
          <w:rFonts w:ascii="Times New Roman" w:hAnsi="Times New Roman" w:cs="Times New Roman"/>
          <w:sz w:val="24"/>
          <w:szCs w:val="24"/>
        </w:rPr>
        <w:t>oraz zagęszczenie drogi walcem</w:t>
      </w:r>
      <w:r w:rsidR="00FB4E02">
        <w:rPr>
          <w:rFonts w:ascii="Times New Roman" w:hAnsi="Times New Roman" w:cs="Times New Roman"/>
          <w:sz w:val="24"/>
          <w:szCs w:val="24"/>
        </w:rPr>
        <w:t>. Przewidziany termin realizacji (uzależniony od warunków atmosferycznych) to marzec/kwiecień bieżącego roku.</w:t>
      </w:r>
      <w:r w:rsidR="009D7A0F">
        <w:rPr>
          <w:rFonts w:ascii="Times New Roman" w:hAnsi="Times New Roman" w:cs="Times New Roman"/>
          <w:sz w:val="24"/>
          <w:szCs w:val="24"/>
        </w:rPr>
        <w:t xml:space="preserve"> Pomimo wszelkich włożonych starań droga ta </w:t>
      </w:r>
      <w:r w:rsidR="00A2527A">
        <w:rPr>
          <w:rFonts w:ascii="Times New Roman" w:hAnsi="Times New Roman" w:cs="Times New Roman"/>
          <w:sz w:val="24"/>
          <w:szCs w:val="24"/>
        </w:rPr>
        <w:t xml:space="preserve">jest </w:t>
      </w:r>
      <w:r w:rsidR="009D7A0F">
        <w:rPr>
          <w:rFonts w:ascii="Times New Roman" w:hAnsi="Times New Roman" w:cs="Times New Roman"/>
          <w:sz w:val="24"/>
          <w:szCs w:val="24"/>
        </w:rPr>
        <w:t xml:space="preserve">notorycznie niszczona przez ciężki sprzęt poruszający się m.in. tą drogą. </w:t>
      </w:r>
    </w:p>
    <w:p w14:paraId="4519CE97" w14:textId="77777777" w:rsidR="00A2527A" w:rsidRDefault="00A2527A" w:rsidP="00DF677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informuję, że w pierwszej kolejności należy dokonać odwodnienia w/w ulic.</w:t>
      </w:r>
    </w:p>
    <w:p w14:paraId="0A174EAD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1F1D4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72796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6699A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E170F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5352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44575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7D15" w14:textId="77777777" w:rsidR="00FB4E02" w:rsidRDefault="00FB4E02" w:rsidP="00FB4E0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Otrzymuje:</w:t>
      </w:r>
    </w:p>
    <w:p w14:paraId="7CE077D3" w14:textId="77777777" w:rsidR="00DF6777" w:rsidRDefault="00FB4E02" w:rsidP="00FB4E0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Adresat</w:t>
      </w:r>
    </w:p>
    <w:p w14:paraId="4A61DAC1" w14:textId="77777777" w:rsidR="00FB4E02" w:rsidRPr="00DF6777" w:rsidRDefault="00FB4E02" w:rsidP="00FB4E0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FB4E02" w:rsidRPr="00DF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7F13"/>
    <w:multiLevelType w:val="hybridMultilevel"/>
    <w:tmpl w:val="B06483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77"/>
    <w:rsid w:val="00077CC1"/>
    <w:rsid w:val="00402D68"/>
    <w:rsid w:val="0050654C"/>
    <w:rsid w:val="007107AE"/>
    <w:rsid w:val="00727E55"/>
    <w:rsid w:val="00934B3F"/>
    <w:rsid w:val="00991030"/>
    <w:rsid w:val="009D7A0F"/>
    <w:rsid w:val="00A2527A"/>
    <w:rsid w:val="00A5277D"/>
    <w:rsid w:val="00B824C7"/>
    <w:rsid w:val="00C778D3"/>
    <w:rsid w:val="00DF6777"/>
    <w:rsid w:val="00F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1F61"/>
  <w15:chartTrackingRefBased/>
  <w15:docId w15:val="{F7DF0043-6C36-4916-A8FF-DEF9CEA8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6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8</cp:revision>
  <cp:lastPrinted>2021-03-11T14:05:00Z</cp:lastPrinted>
  <dcterms:created xsi:type="dcterms:W3CDTF">2021-03-11T13:57:00Z</dcterms:created>
  <dcterms:modified xsi:type="dcterms:W3CDTF">2021-03-15T07:34:00Z</dcterms:modified>
</cp:coreProperties>
</file>